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A04C2" w14:textId="77777777" w:rsidR="007A7CCA" w:rsidRDefault="007A7CCA" w:rsidP="0028461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A7CCA">
        <w:rPr>
          <w:rFonts w:ascii="Arial" w:hAnsi="Arial" w:cs="Arial"/>
          <w:b/>
          <w:bCs/>
          <w:sz w:val="28"/>
          <w:szCs w:val="28"/>
        </w:rPr>
        <w:t>CONTRATO DE PRESTAÇÃO DE SERVIÇOS DE DESENVOLVIMENTO DE SOFTWARE</w:t>
      </w:r>
    </w:p>
    <w:p w14:paraId="1129BD05" w14:textId="77777777" w:rsidR="00284618" w:rsidRPr="007A7CCA" w:rsidRDefault="00284618" w:rsidP="0028461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8A5701F" w14:textId="44AFB12E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CONTRATANTE:</w:t>
      </w:r>
      <w:r w:rsidR="00284618" w:rsidRPr="00284618">
        <w:t xml:space="preserve"> </w:t>
      </w:r>
      <w:r w:rsidR="00284618" w:rsidRPr="00284618">
        <w:rPr>
          <w:rFonts w:ascii="Arial" w:hAnsi="Arial" w:cs="Arial"/>
          <w:sz w:val="20"/>
          <w:szCs w:val="20"/>
        </w:rPr>
        <w:t xml:space="preserve">A empresa </w:t>
      </w:r>
      <w:r w:rsidR="00284618" w:rsidRPr="00284618">
        <w:rPr>
          <w:rFonts w:ascii="Arial" w:hAnsi="Arial" w:cs="Arial"/>
          <w:b/>
          <w:bCs/>
          <w:i/>
          <w:iCs/>
          <w:sz w:val="20"/>
          <w:szCs w:val="20"/>
        </w:rPr>
        <w:t>Vesh Travels LTDA</w:t>
      </w:r>
      <w:r w:rsidR="00284618" w:rsidRPr="00284618">
        <w:rPr>
          <w:rFonts w:ascii="Arial" w:hAnsi="Arial" w:cs="Arial"/>
          <w:sz w:val="20"/>
          <w:szCs w:val="20"/>
        </w:rPr>
        <w:t xml:space="preserve">, CNPJ Nº </w:t>
      </w:r>
      <w:r w:rsidR="00284618" w:rsidRPr="00284618">
        <w:rPr>
          <w:rFonts w:ascii="Arial" w:hAnsi="Arial" w:cs="Arial"/>
          <w:b/>
          <w:bCs/>
          <w:i/>
          <w:iCs/>
          <w:sz w:val="20"/>
          <w:szCs w:val="20"/>
        </w:rPr>
        <w:t>48.382.439/0001-52</w:t>
      </w:r>
      <w:r w:rsidR="00284618" w:rsidRPr="00284618">
        <w:rPr>
          <w:rFonts w:ascii="Arial" w:hAnsi="Arial" w:cs="Arial"/>
          <w:sz w:val="20"/>
          <w:szCs w:val="20"/>
        </w:rPr>
        <w:t xml:space="preserve">, sediada RUA TUPINAMBÁS, 860 – APT A48, AQUI SE VIVE, INDAIATUBA - SP 13.335-520, por intermédio de seu representante legal o Senhor </w:t>
      </w:r>
      <w:r w:rsidR="00284618" w:rsidRPr="00284618">
        <w:rPr>
          <w:rFonts w:ascii="Arial" w:hAnsi="Arial" w:cs="Arial"/>
          <w:b/>
          <w:bCs/>
          <w:i/>
          <w:iCs/>
          <w:sz w:val="20"/>
          <w:szCs w:val="20"/>
        </w:rPr>
        <w:t>HÉLIO DE SOUZA</w:t>
      </w:r>
      <w:r w:rsidR="00284618" w:rsidRPr="00284618">
        <w:rPr>
          <w:rFonts w:ascii="Arial" w:hAnsi="Arial" w:cs="Arial"/>
          <w:sz w:val="20"/>
          <w:szCs w:val="20"/>
        </w:rPr>
        <w:t xml:space="preserve">, </w:t>
      </w:r>
      <w:r w:rsidRPr="007A7CCA">
        <w:rPr>
          <w:rFonts w:ascii="Arial" w:hAnsi="Arial" w:cs="Arial"/>
          <w:sz w:val="20"/>
          <w:szCs w:val="20"/>
        </w:rPr>
        <w:t>doravante denominada simplesmente "CONTRATANTE".</w:t>
      </w:r>
    </w:p>
    <w:p w14:paraId="7DCB59F5" w14:textId="260E4690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CONTRATADA</w:t>
      </w:r>
      <w:r w:rsidR="006B352E">
        <w:rPr>
          <w:rFonts w:ascii="Arial" w:hAnsi="Arial" w:cs="Arial"/>
          <w:sz w:val="20"/>
          <w:szCs w:val="20"/>
        </w:rPr>
        <w:t xml:space="preserve">: </w:t>
      </w:r>
      <w:r w:rsidR="006B352E" w:rsidRPr="00284618">
        <w:rPr>
          <w:rFonts w:ascii="Arial" w:hAnsi="Arial" w:cs="Arial"/>
          <w:sz w:val="20"/>
          <w:szCs w:val="20"/>
        </w:rPr>
        <w:t xml:space="preserve">A empresa </w:t>
      </w:r>
      <w:r w:rsidR="006B352E" w:rsidRPr="006B352E">
        <w:rPr>
          <w:rFonts w:ascii="Arial" w:hAnsi="Arial" w:cs="Arial"/>
          <w:b/>
          <w:bCs/>
          <w:i/>
          <w:iCs/>
          <w:sz w:val="20"/>
          <w:szCs w:val="20"/>
        </w:rPr>
        <w:t>SMART SOLUTIONS - SOLUCOES INTELIGENTES EM COMERCIO E SERVICOS LTDA</w:t>
      </w:r>
      <w:r w:rsidR="006B352E" w:rsidRPr="00284618">
        <w:rPr>
          <w:rFonts w:ascii="Arial" w:hAnsi="Arial" w:cs="Arial"/>
          <w:sz w:val="20"/>
          <w:szCs w:val="20"/>
        </w:rPr>
        <w:t xml:space="preserve">, CNPJ Nº </w:t>
      </w:r>
      <w:r w:rsidR="006B352E" w:rsidRPr="006B352E">
        <w:rPr>
          <w:rFonts w:ascii="Arial" w:hAnsi="Arial" w:cs="Arial"/>
          <w:b/>
          <w:bCs/>
          <w:i/>
          <w:iCs/>
          <w:sz w:val="20"/>
          <w:szCs w:val="20"/>
        </w:rPr>
        <w:t>34.502.580/0001-37</w:t>
      </w:r>
      <w:r w:rsidR="006B352E" w:rsidRPr="00284618">
        <w:rPr>
          <w:rFonts w:ascii="Arial" w:hAnsi="Arial" w:cs="Arial"/>
          <w:sz w:val="20"/>
          <w:szCs w:val="20"/>
        </w:rPr>
        <w:t xml:space="preserve">, sediada </w:t>
      </w:r>
      <w:r w:rsidR="006B352E" w:rsidRPr="006B352E">
        <w:rPr>
          <w:rFonts w:ascii="Arial" w:hAnsi="Arial" w:cs="Arial"/>
          <w:sz w:val="20"/>
          <w:szCs w:val="20"/>
        </w:rPr>
        <w:t>R EDGAR EGIDIO DE SOUSA</w:t>
      </w:r>
      <w:r w:rsidR="006B352E" w:rsidRPr="00284618">
        <w:rPr>
          <w:rFonts w:ascii="Arial" w:hAnsi="Arial" w:cs="Arial"/>
          <w:sz w:val="20"/>
          <w:szCs w:val="20"/>
        </w:rPr>
        <w:t>,</w:t>
      </w:r>
      <w:r w:rsidR="006B352E">
        <w:rPr>
          <w:rFonts w:ascii="Arial" w:hAnsi="Arial" w:cs="Arial"/>
          <w:sz w:val="20"/>
          <w:szCs w:val="20"/>
        </w:rPr>
        <w:t xml:space="preserve">89 </w:t>
      </w:r>
      <w:r w:rsidR="006B352E" w:rsidRPr="00284618">
        <w:rPr>
          <w:rFonts w:ascii="Arial" w:hAnsi="Arial" w:cs="Arial"/>
          <w:sz w:val="20"/>
          <w:szCs w:val="20"/>
        </w:rPr>
        <w:t xml:space="preserve"> </w:t>
      </w:r>
      <w:r w:rsidR="006B352E" w:rsidRPr="006B352E">
        <w:rPr>
          <w:rFonts w:ascii="Arial" w:hAnsi="Arial" w:cs="Arial"/>
          <w:sz w:val="20"/>
          <w:szCs w:val="20"/>
        </w:rPr>
        <w:t>JARDIM SANTA EUDOXIA</w:t>
      </w:r>
      <w:r w:rsidR="006B352E" w:rsidRPr="00284618">
        <w:rPr>
          <w:rFonts w:ascii="Arial" w:hAnsi="Arial" w:cs="Arial"/>
          <w:sz w:val="20"/>
          <w:szCs w:val="20"/>
        </w:rPr>
        <w:t xml:space="preserve">, </w:t>
      </w:r>
      <w:r w:rsidR="006B352E">
        <w:rPr>
          <w:rFonts w:ascii="Arial" w:hAnsi="Arial" w:cs="Arial"/>
          <w:sz w:val="20"/>
          <w:szCs w:val="20"/>
        </w:rPr>
        <w:t>CAMPINAS</w:t>
      </w:r>
      <w:r w:rsidR="006B352E" w:rsidRPr="00284618">
        <w:rPr>
          <w:rFonts w:ascii="Arial" w:hAnsi="Arial" w:cs="Arial"/>
          <w:sz w:val="20"/>
          <w:szCs w:val="20"/>
        </w:rPr>
        <w:t xml:space="preserve"> - SP </w:t>
      </w:r>
      <w:r w:rsidR="006B352E" w:rsidRPr="006B352E">
        <w:rPr>
          <w:rFonts w:ascii="Arial" w:hAnsi="Arial" w:cs="Arial"/>
          <w:sz w:val="20"/>
          <w:szCs w:val="20"/>
        </w:rPr>
        <w:t>13.096-560</w:t>
      </w:r>
      <w:r w:rsidR="006B352E" w:rsidRPr="00284618">
        <w:rPr>
          <w:rFonts w:ascii="Arial" w:hAnsi="Arial" w:cs="Arial"/>
          <w:sz w:val="20"/>
          <w:szCs w:val="20"/>
        </w:rPr>
        <w:t xml:space="preserve">, por intermédio de seu representante legal o Senhor </w:t>
      </w:r>
      <w:r w:rsidR="006B352E">
        <w:rPr>
          <w:rFonts w:ascii="Arial" w:hAnsi="Arial" w:cs="Arial"/>
          <w:b/>
          <w:bCs/>
          <w:i/>
          <w:iCs/>
          <w:sz w:val="20"/>
          <w:szCs w:val="20"/>
        </w:rPr>
        <w:t>DORIVAL DURAU RODRIGUES</w:t>
      </w:r>
      <w:r w:rsidR="006B352E" w:rsidRPr="00284618">
        <w:rPr>
          <w:rFonts w:ascii="Arial" w:hAnsi="Arial" w:cs="Arial"/>
          <w:sz w:val="20"/>
          <w:szCs w:val="20"/>
        </w:rPr>
        <w:t xml:space="preserve">, </w:t>
      </w:r>
      <w:r w:rsidR="006B352E" w:rsidRPr="007A7CCA">
        <w:rPr>
          <w:rFonts w:ascii="Arial" w:hAnsi="Arial" w:cs="Arial"/>
          <w:sz w:val="20"/>
          <w:szCs w:val="20"/>
        </w:rPr>
        <w:t xml:space="preserve">doravante denominada simplesmente </w:t>
      </w:r>
      <w:r w:rsidRPr="007A7CCA">
        <w:rPr>
          <w:rFonts w:ascii="Arial" w:hAnsi="Arial" w:cs="Arial"/>
          <w:sz w:val="20"/>
          <w:szCs w:val="20"/>
        </w:rPr>
        <w:t>doravante denominada simplesmente "CONTRATADA".</w:t>
      </w:r>
    </w:p>
    <w:p w14:paraId="32763345" w14:textId="77777777" w:rsidR="006B352E" w:rsidRDefault="006B352E" w:rsidP="007A7CCA">
      <w:pPr>
        <w:rPr>
          <w:rFonts w:ascii="Arial" w:hAnsi="Arial" w:cs="Arial"/>
          <w:sz w:val="20"/>
          <w:szCs w:val="20"/>
        </w:rPr>
      </w:pPr>
    </w:p>
    <w:p w14:paraId="7D470037" w14:textId="0CB5B890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CLÁUSULA PRIMEIRA - DO OBJETO</w:t>
      </w:r>
    </w:p>
    <w:p w14:paraId="27E033B2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1.1. O presente contrato tem por objeto a prestação de serviços de desenvolvimento de software pela CONTRATADA para a CONTRATANTE, visando à criação de uma ferramenta de busca e seleção de opções de voos e hotéis, conforme as especificações e critérios detalhados no escopo do projeto anexo a este contrato.</w:t>
      </w:r>
    </w:p>
    <w:p w14:paraId="5F2BF4ED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CLÁUSULA SEGUNDA - DO DESENVOLVIMENTO EM CONJUNTO</w:t>
      </w:r>
    </w:p>
    <w:p w14:paraId="346009F4" w14:textId="3D93E3F5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 xml:space="preserve">2.1. O desenvolvimento da ferramenta será realizado em conjunto pelas equipes da CONTRATADA e da CONTRATANTE, visando garantir que o </w:t>
      </w:r>
      <w:r w:rsidR="00284618" w:rsidRPr="007A7CCA">
        <w:rPr>
          <w:rFonts w:ascii="Arial" w:hAnsi="Arial" w:cs="Arial"/>
          <w:sz w:val="20"/>
          <w:szCs w:val="20"/>
        </w:rPr>
        <w:t>produto</w:t>
      </w:r>
      <w:r w:rsidRPr="007A7CCA">
        <w:rPr>
          <w:rFonts w:ascii="Arial" w:hAnsi="Arial" w:cs="Arial"/>
          <w:sz w:val="20"/>
          <w:szCs w:val="20"/>
        </w:rPr>
        <w:t xml:space="preserve"> atenda plenamente às necessidades da CONTRATANTE.</w:t>
      </w:r>
    </w:p>
    <w:p w14:paraId="636AB805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2.2. As partes comprometem-se a disponibilizar recursos humanos e materiais necessários para o bom andamento do projeto, conforme cronograma e plano de projeto acordados.</w:t>
      </w:r>
    </w:p>
    <w:p w14:paraId="1022849E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CLÁUSULA TERCEIRA - DA COMERCIALIZAÇÃO E PARCERIA</w:t>
      </w:r>
    </w:p>
    <w:p w14:paraId="17464AFD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3.1. Ao final do desenvolvimento, a ferramenta será propriedade compartilhada entre a CONTRATANTE e a CONTRATADA.</w:t>
      </w:r>
    </w:p>
    <w:p w14:paraId="7EB7781D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3.2. As partes poderão comercializar a ferramenta, de forma conjunta ou separada, mediante acordo prévio quanto aos termos de comercialização, participação nos lucros e distribuição de receitas.</w:t>
      </w:r>
    </w:p>
    <w:p w14:paraId="5F87F72E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3.3. A participação nos resultados obtidos com a comercialização da ferramenta será definida da seguinte forma:</w:t>
      </w:r>
    </w:p>
    <w:p w14:paraId="7E228948" w14:textId="266AC538" w:rsidR="007A7CCA" w:rsidRPr="007A7CCA" w:rsidRDefault="007A7CCA" w:rsidP="007A7CCA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 xml:space="preserve">CONTRATANTE: </w:t>
      </w:r>
      <w:r w:rsidR="00284618">
        <w:rPr>
          <w:rFonts w:ascii="Arial" w:hAnsi="Arial" w:cs="Arial"/>
          <w:sz w:val="20"/>
          <w:szCs w:val="20"/>
        </w:rPr>
        <w:t>30</w:t>
      </w:r>
      <w:r w:rsidRPr="007A7CCA">
        <w:rPr>
          <w:rFonts w:ascii="Arial" w:hAnsi="Arial" w:cs="Arial"/>
          <w:sz w:val="20"/>
          <w:szCs w:val="20"/>
        </w:rPr>
        <w:t>% dos lucros líquidos.</w:t>
      </w:r>
    </w:p>
    <w:p w14:paraId="0DF98CBD" w14:textId="0C1ACB3D" w:rsidR="007A7CCA" w:rsidRPr="007A7CCA" w:rsidRDefault="007A7CCA" w:rsidP="007A7CCA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 xml:space="preserve">CONTRATADA: </w:t>
      </w:r>
      <w:r w:rsidR="00284618">
        <w:rPr>
          <w:rFonts w:ascii="Arial" w:hAnsi="Arial" w:cs="Arial"/>
          <w:sz w:val="20"/>
          <w:szCs w:val="20"/>
        </w:rPr>
        <w:t>70</w:t>
      </w:r>
      <w:r w:rsidRPr="007A7CCA">
        <w:rPr>
          <w:rFonts w:ascii="Arial" w:hAnsi="Arial" w:cs="Arial"/>
          <w:sz w:val="20"/>
          <w:szCs w:val="20"/>
        </w:rPr>
        <w:t>% dos lucros líquidos.</w:t>
      </w:r>
    </w:p>
    <w:p w14:paraId="3998F29F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3.4. As partes comprometem-se a compartilhar todas as informações relevantes relativas à comercialização da ferramenta, incluindo contratos de venda, receitas, despesas e lucros.</w:t>
      </w:r>
    </w:p>
    <w:p w14:paraId="3BA08DF0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CLÁUSULA QUARTA - DAS OBRIGAÇÕES DA CONTRATADA</w:t>
      </w:r>
    </w:p>
    <w:p w14:paraId="1971F14E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4.1. Desenvolver a ferramenta conforme as especificações técnicas e funcionais acordadas no escopo do projeto.</w:t>
      </w:r>
    </w:p>
    <w:p w14:paraId="4342EAE4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4.2. Realizar testes e validações necessários para garantir o bom funcionamento da ferramenta.</w:t>
      </w:r>
    </w:p>
    <w:p w14:paraId="793A1773" w14:textId="7B99B86D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4.3. Fornecer suporte técnico durante o período de desenvolvimento e após a entrega final do produto.</w:t>
      </w:r>
    </w:p>
    <w:p w14:paraId="44A282D3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lastRenderedPageBreak/>
        <w:t>4.4. Garantir a segurança e a confidencialidade dos dados e informações fornecidas pela CONTRATANTE durante o desenvolvimento.</w:t>
      </w:r>
    </w:p>
    <w:p w14:paraId="2981AFCC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CLÁUSULA QUINTA - DAS OBRIGAÇÕES DA CONTRATANTE</w:t>
      </w:r>
    </w:p>
    <w:p w14:paraId="6F41E219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5.1. Fornecer todas as informações e requisitos necessários para o desenvolvimento da ferramenta.</w:t>
      </w:r>
    </w:p>
    <w:p w14:paraId="4D8BD3BD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5.2. Disponibilizar acesso às APIs e demais recursos externos necessários para a integração da ferramenta.</w:t>
      </w:r>
    </w:p>
    <w:p w14:paraId="0846E0D7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5.3. Colaborar com a CONTRATADA durante o processo de desenvolvimento, fornecendo feedback e participando das sessões de testes e validação.</w:t>
      </w:r>
    </w:p>
    <w:p w14:paraId="222C5027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5.4. Garantir o pagamento dos valores acordados para a prestação dos serviços de desenvolvimento, conforme cronograma financeiro anexo a este contrato.</w:t>
      </w:r>
    </w:p>
    <w:p w14:paraId="190BBCEA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CLÁUSULA SEXTA - DO PRAZO</w:t>
      </w:r>
    </w:p>
    <w:p w14:paraId="725B2131" w14:textId="5DC3F81E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 xml:space="preserve">6.1. O prazo para conclusão do desenvolvimento da ferramenta será de </w:t>
      </w:r>
      <w:r w:rsidR="006B352E">
        <w:rPr>
          <w:rFonts w:ascii="Arial" w:hAnsi="Arial" w:cs="Arial"/>
          <w:sz w:val="20"/>
          <w:szCs w:val="20"/>
        </w:rPr>
        <w:t>12 meses</w:t>
      </w:r>
      <w:r w:rsidRPr="007A7CCA">
        <w:rPr>
          <w:rFonts w:ascii="Arial" w:hAnsi="Arial" w:cs="Arial"/>
          <w:sz w:val="20"/>
          <w:szCs w:val="20"/>
        </w:rPr>
        <w:t>, contados a partir da assinatura deste contrato.</w:t>
      </w:r>
    </w:p>
    <w:p w14:paraId="2D1539E1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6.2. Este prazo poderá ser prorrogado mediante acordo entre as partes, em caso de necessidade justificada.</w:t>
      </w:r>
    </w:p>
    <w:p w14:paraId="225A47EE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CLÁUSULA SÉTIMA - DA RESCISÃO</w:t>
      </w:r>
    </w:p>
    <w:p w14:paraId="7C862B1B" w14:textId="64A54E3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 xml:space="preserve">7.1. O presente contrato poderá ser rescindido por qualquer das partes, mediante aviso prévio de </w:t>
      </w:r>
      <w:r w:rsidR="006B352E">
        <w:rPr>
          <w:rFonts w:ascii="Arial" w:hAnsi="Arial" w:cs="Arial"/>
          <w:sz w:val="20"/>
          <w:szCs w:val="20"/>
        </w:rPr>
        <w:t>90</w:t>
      </w:r>
      <w:r w:rsidRPr="007A7CCA">
        <w:rPr>
          <w:rFonts w:ascii="Arial" w:hAnsi="Arial" w:cs="Arial"/>
          <w:sz w:val="20"/>
          <w:szCs w:val="20"/>
        </w:rPr>
        <w:t xml:space="preserve"> dias, nas seguintes situações:</w:t>
      </w:r>
    </w:p>
    <w:p w14:paraId="4230AD1C" w14:textId="77777777" w:rsidR="007A7CCA" w:rsidRPr="007A7CCA" w:rsidRDefault="007A7CCA" w:rsidP="007A7CCA">
      <w:pPr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Descumprimento de quaisquer das cláusulas estabelecidas neste contrato.</w:t>
      </w:r>
    </w:p>
    <w:p w14:paraId="606DE037" w14:textId="77777777" w:rsidR="007A7CCA" w:rsidRPr="007A7CCA" w:rsidRDefault="007A7CCA" w:rsidP="007A7CCA">
      <w:pPr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Impossibilidade de continuidade do projeto por motivos técnicos ou comerciais.</w:t>
      </w:r>
    </w:p>
    <w:p w14:paraId="723F7E09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7.2. Em caso de rescisão, as partes acordarão sobre a forma de conclusão dos trabalhos já iniciados e a divisão dos direitos sobre a ferramenta em desenvolvimento.</w:t>
      </w:r>
    </w:p>
    <w:p w14:paraId="08D31A3B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CLÁUSULA OITAVA - DAS DISPOSIÇÕES GERAIS</w:t>
      </w:r>
    </w:p>
    <w:p w14:paraId="25A1FFC2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8.1. As partes acordam que todas as informações trocadas durante o desenvolvimento da ferramenta são confidenciais e não poderão ser divulgadas a terceiros sem a devida autorização.</w:t>
      </w:r>
    </w:p>
    <w:p w14:paraId="52DD8367" w14:textId="28D6C144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 xml:space="preserve">8.2. Este contrato é regido pelas leis brasileiras, e qualquer litígio decorrente deste contrato será resolvido no foro da comarca de </w:t>
      </w:r>
      <w:r w:rsidR="006B352E">
        <w:rPr>
          <w:rFonts w:ascii="Arial" w:hAnsi="Arial" w:cs="Arial"/>
          <w:sz w:val="20"/>
          <w:szCs w:val="20"/>
        </w:rPr>
        <w:t>Campinas/SP</w:t>
      </w:r>
      <w:r w:rsidRPr="007A7CCA">
        <w:rPr>
          <w:rFonts w:ascii="Arial" w:hAnsi="Arial" w:cs="Arial"/>
          <w:sz w:val="20"/>
          <w:szCs w:val="20"/>
        </w:rPr>
        <w:t>, com exclusão de qualquer outro, por mais privilegiado que seja.</w:t>
      </w:r>
    </w:p>
    <w:p w14:paraId="1706DCAA" w14:textId="77777777" w:rsid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E, por estarem assim justos e contratados, assinam o presente contrato em duas vias de igual teor e forma, juntamente com as testemunhas abaixo assinadas.</w:t>
      </w:r>
    </w:p>
    <w:p w14:paraId="552890FC" w14:textId="77777777" w:rsidR="006B352E" w:rsidRPr="007A7CCA" w:rsidRDefault="006B352E" w:rsidP="007A7CCA">
      <w:pPr>
        <w:rPr>
          <w:rFonts w:ascii="Arial" w:hAnsi="Arial" w:cs="Arial"/>
          <w:sz w:val="20"/>
          <w:szCs w:val="20"/>
        </w:rPr>
      </w:pPr>
    </w:p>
    <w:p w14:paraId="712AD012" w14:textId="0CD9210B" w:rsidR="00284618" w:rsidRDefault="006B352E" w:rsidP="006B352E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Campinas</w:t>
      </w:r>
      <w:r w:rsidR="007A7CCA" w:rsidRPr="007A7CCA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10 de Julho de 2024.</w:t>
      </w:r>
    </w:p>
    <w:p w14:paraId="14D32114" w14:textId="77777777" w:rsidR="006B352E" w:rsidRDefault="006B352E" w:rsidP="006B352E">
      <w:pPr>
        <w:jc w:val="right"/>
        <w:rPr>
          <w:rFonts w:ascii="Arial" w:hAnsi="Arial" w:cs="Arial"/>
          <w:sz w:val="20"/>
          <w:szCs w:val="20"/>
        </w:rPr>
      </w:pPr>
    </w:p>
    <w:p w14:paraId="38F22821" w14:textId="77777777" w:rsidR="00C143E3" w:rsidRDefault="00C143E3" w:rsidP="006B352E">
      <w:pPr>
        <w:jc w:val="right"/>
        <w:rPr>
          <w:rFonts w:ascii="Arial" w:hAnsi="Arial" w:cs="Arial"/>
          <w:sz w:val="20"/>
          <w:szCs w:val="20"/>
        </w:rPr>
      </w:pPr>
    </w:p>
    <w:p w14:paraId="6B51D378" w14:textId="35E04CA6" w:rsidR="00C143E3" w:rsidRDefault="00FB6E90" w:rsidP="00FB6E9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______________________________               ______________________________</w:t>
      </w:r>
    </w:p>
    <w:p w14:paraId="5966EE3B" w14:textId="40A7E7FF" w:rsidR="006B352E" w:rsidRPr="00FB6E90" w:rsidRDefault="00FB6E90" w:rsidP="00FB6E90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B6E90">
        <w:rPr>
          <w:rFonts w:ascii="Arial" w:hAnsi="Arial" w:cs="Arial"/>
          <w:b/>
          <w:bCs/>
          <w:sz w:val="20"/>
          <w:szCs w:val="20"/>
        </w:rPr>
        <w:t xml:space="preserve">                HÉLIO DE SOUZA                                    DORIVAL DURAU RODRIGUES</w:t>
      </w:r>
    </w:p>
    <w:p w14:paraId="6C49B426" w14:textId="33E2AFC3" w:rsidR="006B352E" w:rsidRPr="00FB6E90" w:rsidRDefault="00FB6E90" w:rsidP="00FB6E90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B6E90">
        <w:rPr>
          <w:rFonts w:ascii="Arial" w:hAnsi="Arial" w:cs="Arial"/>
          <w:b/>
          <w:bCs/>
          <w:sz w:val="20"/>
          <w:szCs w:val="20"/>
        </w:rPr>
        <w:t xml:space="preserve">         SÓCIO ADMINISTRADOR                                    SÓCIO ADMINISTRADOR</w:t>
      </w:r>
    </w:p>
    <w:p w14:paraId="21E0BE5B" w14:textId="5FF869D1" w:rsidR="00FB6E90" w:rsidRPr="00FB6E90" w:rsidRDefault="00FB6E90" w:rsidP="00FB6E90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B6E90">
        <w:rPr>
          <w:rFonts w:ascii="Arial" w:hAnsi="Arial" w:cs="Arial"/>
          <w:b/>
          <w:bCs/>
          <w:sz w:val="20"/>
          <w:szCs w:val="20"/>
        </w:rPr>
        <w:t xml:space="preserve">                 VESH TRAVELS                                               SMART SOLUTIONS</w:t>
      </w:r>
    </w:p>
    <w:p w14:paraId="2171A67F" w14:textId="797B9081" w:rsidR="00FB6E90" w:rsidRPr="00FB6E90" w:rsidRDefault="00FB6E90" w:rsidP="00FB6E90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B6E90">
        <w:rPr>
          <w:rFonts w:ascii="Arial" w:hAnsi="Arial" w:cs="Arial"/>
          <w:b/>
          <w:bCs/>
          <w:sz w:val="20"/>
          <w:szCs w:val="20"/>
        </w:rPr>
        <w:t xml:space="preserve">         CNPJ: 48.382.439/0001-52                                  CNPJ: 34.502.580/0001-37</w:t>
      </w:r>
    </w:p>
    <w:p w14:paraId="5FDFA62D" w14:textId="77777777" w:rsidR="00FB6E90" w:rsidRDefault="00FB6E90" w:rsidP="006B352E">
      <w:pPr>
        <w:rPr>
          <w:rFonts w:ascii="Arial" w:hAnsi="Arial" w:cs="Arial"/>
          <w:b/>
          <w:bCs/>
          <w:sz w:val="28"/>
          <w:szCs w:val="28"/>
        </w:rPr>
      </w:pPr>
    </w:p>
    <w:p w14:paraId="33F448B4" w14:textId="1A7D9C3E" w:rsidR="006B352E" w:rsidRDefault="006B352E" w:rsidP="006B352E">
      <w:pPr>
        <w:rPr>
          <w:rFonts w:ascii="Arial" w:hAnsi="Arial" w:cs="Arial"/>
          <w:sz w:val="20"/>
          <w:szCs w:val="20"/>
        </w:rPr>
      </w:pPr>
      <w:r w:rsidRPr="00C143E3">
        <w:rPr>
          <w:rFonts w:ascii="Arial" w:hAnsi="Arial" w:cs="Arial"/>
          <w:b/>
          <w:bCs/>
          <w:sz w:val="28"/>
          <w:szCs w:val="28"/>
        </w:rPr>
        <w:lastRenderedPageBreak/>
        <w:t>Anexo I</w:t>
      </w:r>
    </w:p>
    <w:p w14:paraId="5C798B3D" w14:textId="37DC6D4B" w:rsidR="007A7CCA" w:rsidRPr="007A7CCA" w:rsidRDefault="007A7CCA" w:rsidP="00284618">
      <w:pPr>
        <w:ind w:firstLine="708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1. Escopo do Projeto</w:t>
      </w:r>
    </w:p>
    <w:p w14:paraId="3DDF828B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Objetivo: Desenvolver uma ferramenta de software para uma agência de viagens que facilite a busca e a seleção de opções de voos e hotéis, garantindo que as escolhas atendam aos critérios pré-estabelecidos de maneira otimizada.</w:t>
      </w:r>
    </w:p>
    <w:p w14:paraId="429FF11A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Principais Funcionalidades:</w:t>
      </w:r>
    </w:p>
    <w:p w14:paraId="0CF14DC9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Busca de Voos</w:t>
      </w:r>
    </w:p>
    <w:p w14:paraId="2041DB9B" w14:textId="77777777" w:rsidR="007A7CCA" w:rsidRPr="00284618" w:rsidRDefault="007A7CCA" w:rsidP="00284618">
      <w:pPr>
        <w:pStyle w:val="PargrafodaLista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Busca de voos com base em critérios como data, destino, número de passageiros, classe, etc.</w:t>
      </w:r>
    </w:p>
    <w:p w14:paraId="19929D02" w14:textId="77777777" w:rsidR="007A7CCA" w:rsidRPr="00284618" w:rsidRDefault="007A7CCA" w:rsidP="00284618">
      <w:pPr>
        <w:pStyle w:val="PargrafodaLista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Filtros avançados para horário de partida/chegada, escalas, companhia aérea, etc.</w:t>
      </w:r>
    </w:p>
    <w:p w14:paraId="289E0515" w14:textId="77777777" w:rsidR="007A7CCA" w:rsidRPr="00284618" w:rsidRDefault="007A7CCA" w:rsidP="00284618">
      <w:pPr>
        <w:pStyle w:val="PargrafodaLista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Comparação de preços e duração de voos.</w:t>
      </w:r>
    </w:p>
    <w:p w14:paraId="5135C8AD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Busca de Hotéis</w:t>
      </w:r>
    </w:p>
    <w:p w14:paraId="17606AB8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Busca de hotéis por destino, datas de estadia, número de hóspedes, etc.</w:t>
      </w:r>
    </w:p>
    <w:p w14:paraId="68EACE76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Filtros avançados para preço, estrelas, avaliações, comodidades, localização, etc.</w:t>
      </w:r>
    </w:p>
    <w:p w14:paraId="12FF78DC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Comparação de preços e características dos hotéis.</w:t>
      </w:r>
    </w:p>
    <w:p w14:paraId="6DCC4A4A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Critérios de Seleção Personalizados</w:t>
      </w:r>
    </w:p>
    <w:p w14:paraId="514AE5D4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Definição de critérios personalizados para seleção de voos e hotéis (custo-benefício, menor duração, melhor avaliação, etc.).</w:t>
      </w:r>
    </w:p>
    <w:p w14:paraId="415FD40D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Configuração de pesos para cada critério de seleção.</w:t>
      </w:r>
    </w:p>
    <w:p w14:paraId="1456CEFE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Integração com APIs Externas</w:t>
      </w:r>
    </w:p>
    <w:p w14:paraId="614F98B3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Integração com APIs de companhias aéreas, plataformas de reservas de hotéis, e outros fornecedores.</w:t>
      </w:r>
    </w:p>
    <w:p w14:paraId="45A1EE3B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Atualização em tempo real das opções de voos e hotéis disponíveis.</w:t>
      </w:r>
    </w:p>
    <w:p w14:paraId="703D3A27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Gestão de Licitações</w:t>
      </w:r>
    </w:p>
    <w:p w14:paraId="77ECD982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Ferramenta para gerir participações em licitações, permitindo a configuração de propostas e a comparação com concorrentes.</w:t>
      </w:r>
    </w:p>
    <w:p w14:paraId="54614D6E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Histórico de licitações passadas e análise de desempenho.</w:t>
      </w:r>
    </w:p>
    <w:p w14:paraId="33E462E2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Relatórios e Análises</w:t>
      </w:r>
    </w:p>
    <w:p w14:paraId="5BB23D7C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Geração de relatórios detalhados sobre buscas, reservas, e desempenho em licitações.</w:t>
      </w:r>
    </w:p>
    <w:p w14:paraId="5FED9F87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Ferramentas de análise para identificar tendências e otimizar futuras licitações.</w:t>
      </w:r>
    </w:p>
    <w:p w14:paraId="3A0DE3F2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Interface de Usuário Amigável</w:t>
      </w:r>
    </w:p>
    <w:p w14:paraId="41EE95F4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Interface intuitiva e fácil de usar para buscas e reservas.</w:t>
      </w:r>
    </w:p>
    <w:p w14:paraId="78FB7FB6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Painéis de controle personalizados para diferentes tipos de usuários (gestores, agentes de viagem, etc.).</w:t>
      </w:r>
    </w:p>
    <w:p w14:paraId="635F73A8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Automatização de Tarefas</w:t>
      </w:r>
    </w:p>
    <w:p w14:paraId="5FE4EEB0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Automação de tarefas repetitivas como envio de confirmações de reservas, lembretes de voos/hotéis, e notificações sobre licitações.</w:t>
      </w:r>
    </w:p>
    <w:p w14:paraId="6CA5BD09" w14:textId="77777777" w:rsidR="007A7CCA" w:rsidRPr="007A7CCA" w:rsidRDefault="007A7CCA" w:rsidP="007A7CCA">
      <w:p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2. Principais Entregas</w:t>
      </w:r>
    </w:p>
    <w:p w14:paraId="2D520013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Documentação do Projeto</w:t>
      </w:r>
    </w:p>
    <w:p w14:paraId="3DD9B1D8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Documento de requisitos detalhados.</w:t>
      </w:r>
    </w:p>
    <w:p w14:paraId="6388763F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Plano de projeto com cronograma, recursos, e riscos identificados.</w:t>
      </w:r>
    </w:p>
    <w:p w14:paraId="052D335F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lastRenderedPageBreak/>
        <w:t>Protótipo da Interface de Usuário</w:t>
      </w:r>
    </w:p>
    <w:p w14:paraId="321866E1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proofErr w:type="spellStart"/>
      <w:r w:rsidRPr="00284618">
        <w:rPr>
          <w:rFonts w:ascii="Arial" w:hAnsi="Arial" w:cs="Arial"/>
          <w:sz w:val="20"/>
          <w:szCs w:val="20"/>
        </w:rPr>
        <w:t>Wireframes</w:t>
      </w:r>
      <w:proofErr w:type="spellEnd"/>
      <w:r w:rsidRPr="00284618">
        <w:rPr>
          <w:rFonts w:ascii="Arial" w:hAnsi="Arial" w:cs="Arial"/>
          <w:sz w:val="20"/>
          <w:szCs w:val="20"/>
        </w:rPr>
        <w:t xml:space="preserve"> e </w:t>
      </w:r>
      <w:proofErr w:type="spellStart"/>
      <w:r w:rsidRPr="00284618">
        <w:rPr>
          <w:rFonts w:ascii="Arial" w:hAnsi="Arial" w:cs="Arial"/>
          <w:sz w:val="20"/>
          <w:szCs w:val="20"/>
        </w:rPr>
        <w:t>mockups</w:t>
      </w:r>
      <w:proofErr w:type="spellEnd"/>
      <w:r w:rsidRPr="00284618">
        <w:rPr>
          <w:rFonts w:ascii="Arial" w:hAnsi="Arial" w:cs="Arial"/>
          <w:sz w:val="20"/>
          <w:szCs w:val="20"/>
        </w:rPr>
        <w:t xml:space="preserve"> da interface de usuário.</w:t>
      </w:r>
    </w:p>
    <w:p w14:paraId="6D2F9562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Protótipo funcional para validação inicial com o cliente.</w:t>
      </w:r>
    </w:p>
    <w:p w14:paraId="5582D406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Módulo de Busca de Voos</w:t>
      </w:r>
    </w:p>
    <w:p w14:paraId="170CDB19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Implementação da funcionalidade de busca de voos.</w:t>
      </w:r>
    </w:p>
    <w:p w14:paraId="633E1DA7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Integração com APIs de companhias aéreas.</w:t>
      </w:r>
    </w:p>
    <w:p w14:paraId="61048C1F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Interface para exibição e filtro de resultados de voos.</w:t>
      </w:r>
    </w:p>
    <w:p w14:paraId="06807627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Módulo de Busca de Hotéis</w:t>
      </w:r>
    </w:p>
    <w:p w14:paraId="0941776F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Implementação da funcionalidade de busca de hotéis.</w:t>
      </w:r>
    </w:p>
    <w:p w14:paraId="2F8F98D2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Integração com APIs de plataformas de reservas de hotéis.</w:t>
      </w:r>
    </w:p>
    <w:p w14:paraId="32E66C4F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Interface para exibição e filtro de resultados de hotéis.</w:t>
      </w:r>
    </w:p>
    <w:p w14:paraId="4CD5D922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Módulo de Gestão de Critérios de Seleção</w:t>
      </w:r>
    </w:p>
    <w:p w14:paraId="42F7BD4D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Interface para configuração de critérios personalizados.</w:t>
      </w:r>
    </w:p>
    <w:p w14:paraId="3526058B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Algoritmo para seleção otimizada de opções com base nos critérios definidos.</w:t>
      </w:r>
    </w:p>
    <w:p w14:paraId="0EAF85C8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Módulo de Integração com APIs Externas</w:t>
      </w:r>
    </w:p>
    <w:p w14:paraId="7EAC0CCA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Integração com APIs selecionadas para busca de voos e hotéis.</w:t>
      </w:r>
    </w:p>
    <w:p w14:paraId="297397FF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Mecanismo de atualização em tempo real dos dados.</w:t>
      </w:r>
    </w:p>
    <w:p w14:paraId="529AD9CB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Módulo de Gestão de Licitações</w:t>
      </w:r>
    </w:p>
    <w:p w14:paraId="19A21784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Ferramenta para configuração e gestão de propostas de licitação.</w:t>
      </w:r>
    </w:p>
    <w:p w14:paraId="7A6CE377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Interface para análise de desempenho em licitações passadas.</w:t>
      </w:r>
    </w:p>
    <w:p w14:paraId="3E5F3521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Sistema de Relatórios e Análises</w:t>
      </w:r>
    </w:p>
    <w:p w14:paraId="65861837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Ferramenta para geração de relatórios personalizados.</w:t>
      </w:r>
    </w:p>
    <w:p w14:paraId="645BDF07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Dashboard de análises e métricas chave.</w:t>
      </w:r>
    </w:p>
    <w:p w14:paraId="338802B5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Teste e Validação</w:t>
      </w:r>
    </w:p>
    <w:p w14:paraId="03DCBA91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Testes unitários e de integração.</w:t>
      </w:r>
    </w:p>
    <w:p w14:paraId="45EDF3DD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Sessões de testes com usuários finais.</w:t>
      </w:r>
    </w:p>
    <w:p w14:paraId="54B13F0C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Correção de bugs e refinamento do sistema com base no feedback dos testes.</w:t>
      </w:r>
    </w:p>
    <w:p w14:paraId="2ECCA06D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Documentação do Sistema</w:t>
      </w:r>
    </w:p>
    <w:p w14:paraId="7B33531B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Manual do usuário.</w:t>
      </w:r>
    </w:p>
    <w:p w14:paraId="7B082705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Documentação técnica para manutenção futura.</w:t>
      </w:r>
    </w:p>
    <w:p w14:paraId="02CDE088" w14:textId="77777777" w:rsidR="007A7CCA" w:rsidRPr="007A7CCA" w:rsidRDefault="007A7CCA" w:rsidP="00284618">
      <w:pPr>
        <w:ind w:left="720"/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Treinamento e Suporte</w:t>
      </w:r>
    </w:p>
    <w:p w14:paraId="2F2B82AC" w14:textId="77777777" w:rsidR="007A7CCA" w:rsidRPr="00284618" w:rsidRDefault="007A7CCA" w:rsidP="00284618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Sessões de treinamento para os usuários finais.</w:t>
      </w:r>
    </w:p>
    <w:p w14:paraId="55785F34" w14:textId="1DA596B2" w:rsidR="007A7CCA" w:rsidRPr="00284618" w:rsidRDefault="007A7CCA" w:rsidP="007A7CCA">
      <w:pPr>
        <w:pStyle w:val="PargrafodaList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84618">
        <w:rPr>
          <w:rFonts w:ascii="Arial" w:hAnsi="Arial" w:cs="Arial"/>
          <w:sz w:val="20"/>
          <w:szCs w:val="20"/>
        </w:rPr>
        <w:t>Suporte técnico inicial pós-implementação.</w:t>
      </w:r>
    </w:p>
    <w:p w14:paraId="46101771" w14:textId="07FA7DBF" w:rsidR="007A7CCA" w:rsidRPr="007A7CCA" w:rsidRDefault="006B352E" w:rsidP="007A7CC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7A7CCA" w:rsidRPr="007A7CCA">
        <w:rPr>
          <w:rFonts w:ascii="Arial" w:hAnsi="Arial" w:cs="Arial"/>
          <w:sz w:val="20"/>
          <w:szCs w:val="20"/>
        </w:rPr>
        <w:t>. Considerações Finais</w:t>
      </w:r>
    </w:p>
    <w:p w14:paraId="72602563" w14:textId="77777777" w:rsidR="007A7CCA" w:rsidRPr="007A7CCA" w:rsidRDefault="007A7CCA" w:rsidP="007A7CCA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Flexibilidade: O sistema deve ser flexível para permitir ajustes futuros com base nas necessidades do cliente e mudanças no mercado.</w:t>
      </w:r>
    </w:p>
    <w:p w14:paraId="6D8730E9" w14:textId="77777777" w:rsidR="007A7CCA" w:rsidRPr="007A7CCA" w:rsidRDefault="007A7CCA" w:rsidP="007A7CCA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Escalabilidade: Considerar a possibilidade de escalabilidade para suportar um aumento no número de usuários e volume de dados.</w:t>
      </w:r>
    </w:p>
    <w:p w14:paraId="169952EA" w14:textId="575B8CF3" w:rsidR="008D03C2" w:rsidRPr="00C143E3" w:rsidRDefault="007A7CCA" w:rsidP="00C143E3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7A7CCA">
        <w:rPr>
          <w:rFonts w:ascii="Arial" w:hAnsi="Arial" w:cs="Arial"/>
          <w:sz w:val="20"/>
          <w:szCs w:val="20"/>
        </w:rPr>
        <w:t>Segurança: Implementar medidas de segurança robustas para proteção dos dados dos usuários e das transações.</w:t>
      </w:r>
    </w:p>
    <w:sectPr w:rsidR="008D03C2" w:rsidRPr="00C143E3" w:rsidSect="006B352E">
      <w:pgSz w:w="11906" w:h="16838"/>
      <w:pgMar w:top="1417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93039F"/>
    <w:multiLevelType w:val="multilevel"/>
    <w:tmpl w:val="140C6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0F7194"/>
    <w:multiLevelType w:val="multilevel"/>
    <w:tmpl w:val="FB5A7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AA163B"/>
    <w:multiLevelType w:val="multilevel"/>
    <w:tmpl w:val="06460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0C15BB"/>
    <w:multiLevelType w:val="hybridMultilevel"/>
    <w:tmpl w:val="29A4E2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9D7CD8"/>
    <w:multiLevelType w:val="hybridMultilevel"/>
    <w:tmpl w:val="6DC478A8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00566B2"/>
    <w:multiLevelType w:val="hybridMultilevel"/>
    <w:tmpl w:val="160067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317CFB"/>
    <w:multiLevelType w:val="multilevel"/>
    <w:tmpl w:val="FACA9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347F64"/>
    <w:multiLevelType w:val="multilevel"/>
    <w:tmpl w:val="F792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1192314">
    <w:abstractNumId w:val="1"/>
  </w:num>
  <w:num w:numId="2" w16cid:durableId="569460816">
    <w:abstractNumId w:val="0"/>
  </w:num>
  <w:num w:numId="3" w16cid:durableId="1544561370">
    <w:abstractNumId w:val="2"/>
  </w:num>
  <w:num w:numId="4" w16cid:durableId="15079110">
    <w:abstractNumId w:val="7"/>
  </w:num>
  <w:num w:numId="5" w16cid:durableId="339741745">
    <w:abstractNumId w:val="6"/>
  </w:num>
  <w:num w:numId="6" w16cid:durableId="918903759">
    <w:abstractNumId w:val="4"/>
  </w:num>
  <w:num w:numId="7" w16cid:durableId="764427066">
    <w:abstractNumId w:val="5"/>
  </w:num>
  <w:num w:numId="8" w16cid:durableId="10959802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CCA"/>
    <w:rsid w:val="000B6BBD"/>
    <w:rsid w:val="00284618"/>
    <w:rsid w:val="00624937"/>
    <w:rsid w:val="006B352E"/>
    <w:rsid w:val="006E4A88"/>
    <w:rsid w:val="007A7CCA"/>
    <w:rsid w:val="008D03C2"/>
    <w:rsid w:val="00C143E3"/>
    <w:rsid w:val="00FB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33950"/>
  <w15:chartTrackingRefBased/>
  <w15:docId w15:val="{23D408B3-7CA7-4FB4-A210-08BE4C53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A7C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A7C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A7C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A7C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A7C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A7C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A7C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A7C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A7C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A7C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A7C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A7C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A7CC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A7CC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A7C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A7CC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A7C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A7C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A7C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A7C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A7C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A7C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A7C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A7CC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A7CC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A7CC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A7C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A7CC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A7C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14439</TotalTime>
  <Pages>4</Pages>
  <Words>1391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Josyellen Souza</dc:creator>
  <cp:keywords/>
  <dc:description/>
  <cp:lastModifiedBy>Josyellen Souza</cp:lastModifiedBy>
  <cp:revision>4</cp:revision>
  <cp:lastPrinted>2024-06-30T19:30:00Z</cp:lastPrinted>
  <dcterms:created xsi:type="dcterms:W3CDTF">2024-07-26T15:00:00Z</dcterms:created>
  <dcterms:modified xsi:type="dcterms:W3CDTF">2024-07-10T19:37:00Z</dcterms:modified>
</cp:coreProperties>
</file>